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3" w:rsidRPr="00951DB3" w:rsidRDefault="00951DB3" w:rsidP="00951DB3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 xml:space="preserve">Доклад на тему Проблема нравственного и духовного </w:t>
      </w:r>
      <w:r w:rsidR="00117783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>воспита</w:t>
      </w:r>
      <w:bookmarkStart w:id="0" w:name="_GoBack"/>
      <w:bookmarkEnd w:id="0"/>
      <w:r w:rsidRPr="00951DB3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 xml:space="preserve">ния подрастающего поколения </w:t>
      </w:r>
    </w:p>
    <w:p w:rsidR="00951DB3" w:rsidRPr="00951DB3" w:rsidRDefault="00951DB3" w:rsidP="00951DB3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Подготовил воспитатель МБУ ДО «СШ «Химик»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Квитченко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М.В.</w:t>
      </w:r>
    </w:p>
    <w:p w:rsidR="00951DB3" w:rsidRPr="00951DB3" w:rsidRDefault="00951DB3" w:rsidP="00C64F2C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Одной из главных проблем, возникших в нашем обществе на рубеже веков, является проблема нравственного и духовного выгорания подрастающего поколения. Все чаще мы сталкиваемся с фактами подмены ценностей и понятий у молодежи. Замечательно, что главная цель образования в нашей школе - добрая: развитие высоконравственной, гармоничной, физически развитой и духовно здоровой личности, способной к творчеству и самоопределению.</w:t>
      </w:r>
    </w:p>
    <w:p w:rsidR="00951DB3" w:rsidRPr="00951DB3" w:rsidRDefault="00951DB3" w:rsidP="00C64F2C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факторы, обусловливающие нравственное становление и развитие личности учащегося, И.С. Марьенко разделяет на три группы: природные (биологические), социальные и педагогические. Во взаимодействии со средой и целенаправленными влияниями учащийся социализируется, приобретает необходимый опыт нравственного поведения. На нравственное формирование личности оказывают воздействие многие социальные условия и биологические факторы, но решающую роль в этом процессе играют педагогические, как наиболее управляемые, направленные на выработку определенного рода отношений.</w:t>
      </w:r>
    </w:p>
    <w:p w:rsidR="00951DB3" w:rsidRPr="00951DB3" w:rsidRDefault="00951DB3" w:rsidP="00C64F2C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Одна из задач воспитания - правильно о</w:t>
      </w:r>
      <w:r w:rsidR="00025E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рганизовать деятельность воспитанника</w:t>
      </w:r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 В деятельности формируются нравственные качества, а возникающие отношения могут влиять на изменение целей и мотивов деятельности, что в </w:t>
      </w:r>
      <w:proofErr w:type="gramStart"/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свою  очередь</w:t>
      </w:r>
      <w:proofErr w:type="gramEnd"/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влияет на усвоение нравственных норм и ценностей организаций. Деятельность человека выступает и как критерий его нравственного развития. Развитие морального сознания ребенка происходит через восприятие и осознание содержания </w:t>
      </w:r>
      <w:proofErr w:type="gramStart"/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воздействий,  которые</w:t>
      </w:r>
      <w:proofErr w:type="gramEnd"/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поступают и от родителей и педагогов, окружающих людей через переработку этих воздействий в связи с нравственным опытом индивида, его взглядами и ценностными ориентациями. В сознании ребенка внешнее воздействие приобретает индивидуальное значение, таким образом, формирует субъективное отношение к нему. В связи с этим, формируются мотивы поведения, принятия решения и нравственный выбор ребенком собственных поступков. Направленность школьного воспитания и реальные поступки детей могут быть неадекватными, но смысл воспитания состоит в том, чтобы достигнуть соответствия между требованиями должного поведения и внутренней готовности к этому.</w:t>
      </w:r>
    </w:p>
    <w:p w:rsidR="00951DB3" w:rsidRPr="00951DB3" w:rsidRDefault="00951DB3" w:rsidP="00C64F2C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Необходимое звено в процессе нравственного воспитания - моральное просвещение, цель которого - сообщить ребенку </w:t>
      </w:r>
      <w:r w:rsidR="00025E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принципы</w:t>
      </w:r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моральных  и</w:t>
      </w:r>
      <w:proofErr w:type="gramEnd"/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025E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социальных </w:t>
      </w:r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норм общества, которыми он должен овладеть. Осознание и переживание моральных принципов и норм прямо связано с осознанием </w:t>
      </w:r>
      <w:r w:rsidRPr="0095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образцов нравственного поведения и способствует формированию моральных оценок и поступков.</w:t>
      </w:r>
    </w:p>
    <w:p w:rsidR="00951DB3" w:rsidRPr="00951DB3" w:rsidRDefault="00951DB3" w:rsidP="00C64F2C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смысл работы по воспитанию нравственных ценностей школьника состоит в том, чтобы помогать ему продвигаться от элементарных навыков поведения к более высокому уровню, где требуется самостоятельность принятия решения и нравственный выбор.</w:t>
      </w:r>
    </w:p>
    <w:p w:rsidR="00951DB3" w:rsidRPr="00951DB3" w:rsidRDefault="00951DB3" w:rsidP="00951DB3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такие группы методов:</w:t>
      </w:r>
    </w:p>
    <w:p w:rsidR="00951DB3" w:rsidRPr="00951DB3" w:rsidRDefault="00951DB3" w:rsidP="00951DB3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Методы формирования нравственного сознания (рассказ, объяснение, разъяснение, лекция, этическая беседа, увещевание, внушение, диспут, доклад, пример); </w:t>
      </w:r>
    </w:p>
    <w:p w:rsidR="00951DB3" w:rsidRPr="00951DB3" w:rsidRDefault="00951DB3" w:rsidP="00951DB3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Методы организации деятельности и формирования опыта общественного поведения (упражнение, поручение, воспитывающие ситуации);</w:t>
      </w:r>
    </w:p>
    <w:p w:rsidR="00951DB3" w:rsidRPr="00951DB3" w:rsidRDefault="00951DB3" w:rsidP="00951DB3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Методы стимулирования поведения и деятельности (соревнование, поощрение, наказание).</w:t>
      </w:r>
    </w:p>
    <w:p w:rsidR="00951DB3" w:rsidRPr="00951DB3" w:rsidRDefault="00025E20" w:rsidP="00C64F2C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Тренеры - преподаватели</w:t>
      </w:r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воспитатели знакомят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спортсменов с духовными ценностями,</w:t>
      </w:r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художественными произведениями,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правилами поведения, морали и вежливости. </w:t>
      </w:r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Считаю, что такая работа </w:t>
      </w:r>
      <w:proofErr w:type="gramStart"/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содействует  нравственному</w:t>
      </w:r>
      <w:proofErr w:type="gramEnd"/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развитию детей</w:t>
      </w:r>
      <w:r w:rsidR="00951DB3" w:rsidRPr="00951D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познанию мира, народной культуры, знакомит их с декоративно</w:t>
      </w:r>
      <w:r w:rsidR="00C64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64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прикладным</w:t>
      </w:r>
      <w:r w:rsidR="00C64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творчеством, воспитывает</w:t>
      </w:r>
      <w:r w:rsidR="00951DB3" w:rsidRPr="00951D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951DB3"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уважительное отношение к труду, любовь к родному краю, родине.</w:t>
      </w:r>
    </w:p>
    <w:p w:rsidR="00951DB3" w:rsidRPr="00951DB3" w:rsidRDefault="00951DB3" w:rsidP="00C64F2C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Немаловажная роль </w:t>
      </w:r>
      <w:proofErr w:type="gramStart"/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51D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нравственном</w:t>
      </w:r>
      <w:proofErr w:type="gramEnd"/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воспитании детей в нашей школе  отводится народному творчеству: сказкам, песням, пословицам</w:t>
      </w:r>
      <w:r w:rsidR="00C64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несут в себе глубокую народную мудрость, пронизанную христианской нравственностью. Совместный с детьми анализ сказочных ситуаций и характеров героев способствует формированию умений правильного поведения в тех или иных ситуациях. Занятия, связанные со сказками, становятся уроками духовности и патриотизма</w:t>
      </w:r>
      <w:r w:rsidRPr="00951D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234A6" w:rsidRPr="00C64F2C" w:rsidRDefault="00951DB3" w:rsidP="00C64F2C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заключении хочется отметить, </w:t>
      </w:r>
      <w:proofErr w:type="gramStart"/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 нравственность</w:t>
      </w:r>
      <w:proofErr w:type="gramEnd"/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понятие, без которого, невозможно современное воспитание и развитие. </w:t>
      </w:r>
      <w:r w:rsidRPr="00951D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Нравственное воспитание школьников - это целостная система, способная сформировать человека, умеющего успешно жить в современной драматической и противоречивой социальной среде. Поэтому оно должно быть выстроено как система формирования человека в соответствии с добром, с ответственностью в сознании. Нужно научить детей противодействовать современным социальным опасностями, разрушительным тенденциям, сформировать своего </w:t>
      </w:r>
      <w:proofErr w:type="gramStart"/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рода  нравственный</w:t>
      </w:r>
      <w:proofErr w:type="gramEnd"/>
      <w:r w:rsidRPr="00951D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иммунитет, делающий человека невосприимчивым к злу в окружающем мире и в самом себе, и способных противостоять ему.</w:t>
      </w:r>
    </w:p>
    <w:sectPr w:rsidR="006234A6" w:rsidRPr="00C6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BF"/>
    <w:rsid w:val="00025E20"/>
    <w:rsid w:val="00117783"/>
    <w:rsid w:val="001F06BF"/>
    <w:rsid w:val="006234A6"/>
    <w:rsid w:val="00951DB3"/>
    <w:rsid w:val="00A70BB7"/>
    <w:rsid w:val="00C6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11B2"/>
  <w15:chartTrackingRefBased/>
  <w15:docId w15:val="{B07A5C07-0A51-4C78-96B2-9408160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951DB3"/>
  </w:style>
  <w:style w:type="paragraph" w:styleId="a3">
    <w:name w:val="Normal (Web)"/>
    <w:basedOn w:val="a"/>
    <w:uiPriority w:val="99"/>
    <w:semiHidden/>
    <w:unhideWhenUsed/>
    <w:rsid w:val="009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2024-07-30T12:49:00Z</dcterms:created>
  <dcterms:modified xsi:type="dcterms:W3CDTF">2024-07-31T07:42:00Z</dcterms:modified>
</cp:coreProperties>
</file>